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86C9" w14:textId="77777777" w:rsidR="0008030C" w:rsidRDefault="0087043F" w:rsidP="0087043F">
      <w:pPr>
        <w:jc w:val="center"/>
      </w:pPr>
      <w:r>
        <w:rPr>
          <w:noProof/>
          <w:lang w:eastAsia="en-GB"/>
        </w:rPr>
        <w:drawing>
          <wp:inline distT="0" distB="0" distL="0" distR="0" wp14:anchorId="5C2E8CEA" wp14:editId="7B548E4E">
            <wp:extent cx="2603608" cy="902477"/>
            <wp:effectExtent l="0" t="0" r="6350" b="0"/>
            <wp:docPr id="1660431716" name="Picture 166043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358" cy="91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7C9C6" w14:textId="238C8A16" w:rsidR="0087043F" w:rsidRDefault="0092757D" w:rsidP="00DB4BF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Philosophy &amp; Ethics</w:t>
      </w:r>
      <w:r w:rsidR="0087043F" w:rsidRPr="00DB11AB">
        <w:rPr>
          <w:b/>
          <w:sz w:val="36"/>
          <w:u w:val="single"/>
        </w:rPr>
        <w:t xml:space="preserve"> Year 12 to 13 </w:t>
      </w:r>
      <w:r>
        <w:rPr>
          <w:b/>
          <w:sz w:val="36"/>
          <w:u w:val="single"/>
        </w:rPr>
        <w:t>S</w:t>
      </w:r>
      <w:r w:rsidR="0087043F" w:rsidRPr="00DB11AB">
        <w:rPr>
          <w:b/>
          <w:sz w:val="36"/>
          <w:u w:val="single"/>
        </w:rPr>
        <w:t xml:space="preserve">ummer </w:t>
      </w:r>
      <w:r>
        <w:rPr>
          <w:b/>
          <w:sz w:val="36"/>
          <w:u w:val="single"/>
        </w:rPr>
        <w:t>W</w:t>
      </w:r>
      <w:r w:rsidR="0087043F" w:rsidRPr="00DB11AB">
        <w:rPr>
          <w:b/>
          <w:sz w:val="36"/>
          <w:u w:val="single"/>
        </w:rPr>
        <w:t>ork</w:t>
      </w:r>
    </w:p>
    <w:p w14:paraId="1F219A8D" w14:textId="77777777" w:rsidR="00DB4BF6" w:rsidRPr="000C6065" w:rsidRDefault="00DB4BF6" w:rsidP="00DB4BF6">
      <w:pPr>
        <w:jc w:val="center"/>
        <w:rPr>
          <w:b/>
          <w:sz w:val="8"/>
          <w:szCs w:val="8"/>
          <w:u w:val="single"/>
        </w:rPr>
      </w:pPr>
    </w:p>
    <w:p w14:paraId="1F147E2F" w14:textId="26F67DB1" w:rsidR="0087043F" w:rsidRPr="00DB4BF6" w:rsidRDefault="0092757D" w:rsidP="00DB11AB">
      <w:pPr>
        <w:pStyle w:val="ListParagraph"/>
        <w:numPr>
          <w:ilvl w:val="0"/>
          <w:numId w:val="1"/>
        </w:numPr>
        <w:rPr>
          <w:rFonts w:ascii="Bliss 2 Regular" w:hAnsi="Bliss 2 Regular"/>
          <w:b/>
          <w:u w:val="single"/>
        </w:rPr>
      </w:pPr>
      <w:r w:rsidRPr="00DB4BF6">
        <w:rPr>
          <w:rFonts w:ascii="Bliss 2 Regular" w:hAnsi="Bliss 2 Regular"/>
          <w:b/>
          <w:u w:val="single"/>
        </w:rPr>
        <w:t xml:space="preserve">Using your Paper 2 Revision </w:t>
      </w:r>
      <w:proofErr w:type="gramStart"/>
      <w:r w:rsidRPr="00DB4BF6">
        <w:rPr>
          <w:rFonts w:ascii="Bliss 2 Regular" w:hAnsi="Bliss 2 Regular"/>
          <w:b/>
          <w:u w:val="single"/>
        </w:rPr>
        <w:t>Book  -</w:t>
      </w:r>
      <w:proofErr w:type="gramEnd"/>
      <w:r w:rsidRPr="00DB4BF6">
        <w:rPr>
          <w:rFonts w:ascii="Bliss 2 Regular" w:hAnsi="Bliss 2 Regular"/>
          <w:b/>
          <w:u w:val="single"/>
        </w:rPr>
        <w:t xml:space="preserve"> C</w:t>
      </w:r>
      <w:r w:rsidR="0087043F" w:rsidRPr="00DB4BF6">
        <w:rPr>
          <w:rFonts w:ascii="Bliss 2 Regular" w:hAnsi="Bliss 2 Regular"/>
          <w:b/>
          <w:u w:val="single"/>
        </w:rPr>
        <w:t xml:space="preserve">omplete </w:t>
      </w:r>
      <w:r w:rsidRPr="00DB4BF6">
        <w:rPr>
          <w:rFonts w:ascii="Bliss 2 Regular" w:hAnsi="Bliss 2 Regular"/>
          <w:b/>
          <w:u w:val="single"/>
        </w:rPr>
        <w:t xml:space="preserve">all activities relating to  Chapter 5 ‘Expressions of Religious Identity’. Collate and hand in to your Paper 2 teacher in </w:t>
      </w:r>
      <w:r w:rsidR="0087043F" w:rsidRPr="00DB4BF6">
        <w:rPr>
          <w:rFonts w:ascii="Bliss 2 Regular" w:hAnsi="Bliss 2 Regular"/>
          <w:b/>
          <w:u w:val="single"/>
        </w:rPr>
        <w:t>September.</w:t>
      </w:r>
      <w:r w:rsidRPr="00DB4BF6">
        <w:rPr>
          <w:rFonts w:ascii="Bliss 2 Regular" w:hAnsi="Bliss 2 Regular"/>
          <w:b/>
          <w:u w:val="single"/>
        </w:rPr>
        <w:t xml:space="preserve"> Specifically:</w:t>
      </w:r>
    </w:p>
    <w:p w14:paraId="7E3ECDDF" w14:textId="77777777" w:rsidR="0092757D" w:rsidRPr="00DB4BF6" w:rsidRDefault="0092757D" w:rsidP="0092757D">
      <w:pPr>
        <w:pStyle w:val="ListParagraph"/>
        <w:rPr>
          <w:rFonts w:ascii="Bliss 2 Regular" w:hAnsi="Bliss 2 Regular"/>
          <w:b/>
          <w:u w:val="single"/>
        </w:rPr>
      </w:pPr>
    </w:p>
    <w:p w14:paraId="3EC5FCD5" w14:textId="77777777" w:rsidR="0092757D" w:rsidRPr="00DB4BF6" w:rsidRDefault="0092757D" w:rsidP="00DB4BF6">
      <w:pPr>
        <w:pStyle w:val="ListParagraph"/>
        <w:numPr>
          <w:ilvl w:val="0"/>
          <w:numId w:val="11"/>
        </w:numPr>
        <w:ind w:left="1418" w:hanging="284"/>
        <w:rPr>
          <w:rFonts w:ascii="Bliss 2 Regular" w:hAnsi="Bliss 2 Regular"/>
        </w:rPr>
      </w:pPr>
      <w:r w:rsidRPr="00DB4BF6">
        <w:rPr>
          <w:rFonts w:ascii="Bliss 2 Regular" w:hAnsi="Bliss 2 Regular"/>
        </w:rPr>
        <w:t>Make full notes on each section</w:t>
      </w:r>
    </w:p>
    <w:p w14:paraId="2E2E21B1" w14:textId="77777777" w:rsidR="0092757D" w:rsidRPr="00DB4BF6" w:rsidRDefault="0092757D" w:rsidP="00DB4BF6">
      <w:pPr>
        <w:pStyle w:val="ListParagraph"/>
        <w:numPr>
          <w:ilvl w:val="0"/>
          <w:numId w:val="11"/>
        </w:numPr>
        <w:ind w:left="1418" w:hanging="284"/>
        <w:rPr>
          <w:rFonts w:ascii="Bliss 2 Regular" w:hAnsi="Bliss 2 Regular"/>
        </w:rPr>
      </w:pPr>
      <w:r w:rsidRPr="00DB4BF6">
        <w:rPr>
          <w:rFonts w:ascii="Bliss 2 Regular" w:hAnsi="Bliss 2 Regular"/>
        </w:rPr>
        <w:t xml:space="preserve">Complete “Test Yourself” tasks in </w:t>
      </w:r>
      <w:proofErr w:type="gramStart"/>
      <w:r w:rsidRPr="00DB4BF6">
        <w:rPr>
          <w:rFonts w:ascii="Bliss 2 Regular" w:hAnsi="Bliss 2 Regular"/>
        </w:rPr>
        <w:t>full from</w:t>
      </w:r>
      <w:proofErr w:type="gramEnd"/>
      <w:r w:rsidRPr="00DB4BF6">
        <w:rPr>
          <w:rFonts w:ascii="Bliss 2 Regular" w:hAnsi="Bliss 2 Regular"/>
        </w:rPr>
        <w:t xml:space="preserve"> pages 44, 47 &amp; 50</w:t>
      </w:r>
    </w:p>
    <w:p w14:paraId="3DE5DEC3" w14:textId="353A4995" w:rsidR="0087043F" w:rsidRPr="00DB4BF6" w:rsidRDefault="0092757D" w:rsidP="00DB4BF6">
      <w:pPr>
        <w:pStyle w:val="ListParagraph"/>
        <w:numPr>
          <w:ilvl w:val="0"/>
          <w:numId w:val="11"/>
        </w:numPr>
        <w:ind w:left="1418" w:hanging="284"/>
        <w:rPr>
          <w:rFonts w:ascii="Bliss 2 Regular" w:hAnsi="Bliss 2 Regular"/>
        </w:rPr>
      </w:pPr>
      <w:r w:rsidRPr="00DB4BF6">
        <w:rPr>
          <w:rFonts w:ascii="Bliss 2 Regular" w:hAnsi="Bliss 2 Regular"/>
        </w:rPr>
        <w:t xml:space="preserve">Answer one 10 mark and one </w:t>
      </w:r>
      <w:proofErr w:type="gramStart"/>
      <w:r w:rsidRPr="00DB4BF6">
        <w:rPr>
          <w:rFonts w:ascii="Bliss 2 Regular" w:hAnsi="Bliss 2 Regular"/>
        </w:rPr>
        <w:t>15 mark</w:t>
      </w:r>
      <w:proofErr w:type="gramEnd"/>
      <w:r w:rsidRPr="00DB4BF6">
        <w:rPr>
          <w:rFonts w:ascii="Bliss 2 Regular" w:hAnsi="Bliss 2 Regular"/>
        </w:rPr>
        <w:t xml:space="preserve"> Exam Practice question from P51. Do this as a closed book timed task. (20 + 30 minutes)</w:t>
      </w:r>
      <w:r w:rsidR="67B3ABB0" w:rsidRPr="00DB4BF6">
        <w:rPr>
          <w:rFonts w:ascii="Bliss 2 Regular" w:hAnsi="Bliss 2 Regular"/>
        </w:rPr>
        <w:t xml:space="preserve"> </w:t>
      </w:r>
    </w:p>
    <w:p w14:paraId="7A387B49" w14:textId="77777777" w:rsidR="00DB4BF6" w:rsidRPr="00DB4BF6" w:rsidRDefault="00DB4BF6" w:rsidP="00DB4BF6">
      <w:pPr>
        <w:pStyle w:val="ListParagraph"/>
        <w:ind w:left="644"/>
        <w:rPr>
          <w:rFonts w:ascii="Bliss 2 Regular" w:hAnsi="Bliss 2 Regular"/>
        </w:rPr>
      </w:pPr>
    </w:p>
    <w:p w14:paraId="28997B97" w14:textId="5FA00F92" w:rsidR="00DB11AB" w:rsidRPr="00DB4BF6" w:rsidRDefault="00886C7A" w:rsidP="0B11CE5A">
      <w:pPr>
        <w:pStyle w:val="ListParagraph"/>
        <w:numPr>
          <w:ilvl w:val="0"/>
          <w:numId w:val="1"/>
        </w:numPr>
        <w:rPr>
          <w:rFonts w:ascii="Bliss 2 Regular" w:hAnsi="Bliss 2 Regular"/>
          <w:b/>
          <w:bCs/>
          <w:u w:val="single"/>
          <w:lang w:val="fr-FR"/>
        </w:rPr>
      </w:pPr>
      <w:r w:rsidRPr="00DB4BF6">
        <w:rPr>
          <w:rFonts w:ascii="Bliss 2 Regular" w:hAnsi="Bliss 2 Regular"/>
          <w:b/>
          <w:bCs/>
          <w:u w:val="single"/>
        </w:rPr>
        <w:t>Paper 1B Introduction to Ethics – complete the following tasks. Hand in to your P2 “Ethics” teacher in September</w:t>
      </w:r>
      <w:r w:rsidR="0087043F" w:rsidRPr="00DB4BF6">
        <w:rPr>
          <w:rFonts w:ascii="Bliss 2 Regular" w:hAnsi="Bliss 2 Regular"/>
          <w:b/>
          <w:bCs/>
          <w:u w:val="single"/>
        </w:rPr>
        <w:t>.</w:t>
      </w:r>
    </w:p>
    <w:p w14:paraId="17EF4E8B" w14:textId="77777777" w:rsidR="00886C7A" w:rsidRPr="00DB4BF6" w:rsidRDefault="00886C7A" w:rsidP="00886C7A">
      <w:pPr>
        <w:pStyle w:val="ListParagraph"/>
        <w:rPr>
          <w:rFonts w:ascii="Bliss 2 Regular" w:hAnsi="Bliss 2 Regular"/>
          <w:b/>
          <w:bCs/>
          <w:u w:val="single"/>
          <w:lang w:val="fr-FR"/>
        </w:rPr>
      </w:pPr>
    </w:p>
    <w:p w14:paraId="52A4F3C6" w14:textId="77777777" w:rsidR="00886C7A" w:rsidRPr="00DB4BF6" w:rsidRDefault="00886C7A" w:rsidP="00DB4BF6">
      <w:pPr>
        <w:pStyle w:val="ListParagraph"/>
        <w:numPr>
          <w:ilvl w:val="0"/>
          <w:numId w:val="5"/>
        </w:numPr>
        <w:spacing w:after="0" w:line="240" w:lineRule="auto"/>
        <w:ind w:left="1418" w:hanging="284"/>
        <w:rPr>
          <w:rFonts w:ascii="Bliss 2 Regular" w:hAnsi="Bliss 2 Regular"/>
        </w:rPr>
      </w:pPr>
      <w:r w:rsidRPr="00DB4BF6">
        <w:rPr>
          <w:rFonts w:ascii="Bliss 2 Regular" w:hAnsi="Bliss 2 Regular"/>
        </w:rPr>
        <w:t xml:space="preserve">Explain the following approaches to Free Will &amp; Determinism: </w:t>
      </w:r>
    </w:p>
    <w:p w14:paraId="1D28E57F" w14:textId="77777777" w:rsidR="00886C7A" w:rsidRPr="00DB4BF6" w:rsidRDefault="00886C7A" w:rsidP="00886C7A">
      <w:pPr>
        <w:pStyle w:val="ListParagraph"/>
        <w:numPr>
          <w:ilvl w:val="0"/>
          <w:numId w:val="6"/>
        </w:numPr>
        <w:spacing w:after="0" w:line="240" w:lineRule="auto"/>
        <w:ind w:left="1985" w:hanging="142"/>
        <w:rPr>
          <w:rFonts w:ascii="Bliss 2 Regular" w:hAnsi="Bliss 2 Regular"/>
        </w:rPr>
      </w:pPr>
      <w:r w:rsidRPr="00DB4BF6">
        <w:rPr>
          <w:rFonts w:ascii="Bliss 2 Regular" w:hAnsi="Bliss 2 Regular"/>
        </w:rPr>
        <w:t>Hard Determinism</w:t>
      </w:r>
    </w:p>
    <w:p w14:paraId="44F90890" w14:textId="77777777" w:rsidR="00886C7A" w:rsidRPr="00DB4BF6" w:rsidRDefault="00886C7A" w:rsidP="00886C7A">
      <w:pPr>
        <w:pStyle w:val="ListParagraph"/>
        <w:numPr>
          <w:ilvl w:val="0"/>
          <w:numId w:val="6"/>
        </w:numPr>
        <w:spacing w:after="0" w:line="240" w:lineRule="auto"/>
        <w:ind w:left="1985" w:hanging="142"/>
        <w:rPr>
          <w:rFonts w:ascii="Bliss 2 Regular" w:hAnsi="Bliss 2 Regular"/>
        </w:rPr>
      </w:pPr>
      <w:r w:rsidRPr="00DB4BF6">
        <w:rPr>
          <w:rFonts w:ascii="Bliss 2 Regular" w:hAnsi="Bliss 2 Regular"/>
        </w:rPr>
        <w:t>Psychological Determinism</w:t>
      </w:r>
    </w:p>
    <w:p w14:paraId="20CA4478" w14:textId="77777777" w:rsidR="00886C7A" w:rsidRPr="00DB4BF6" w:rsidRDefault="00886C7A" w:rsidP="00886C7A">
      <w:pPr>
        <w:pStyle w:val="ListParagraph"/>
        <w:numPr>
          <w:ilvl w:val="0"/>
          <w:numId w:val="6"/>
        </w:numPr>
        <w:spacing w:after="0" w:line="240" w:lineRule="auto"/>
        <w:ind w:left="1985" w:hanging="142"/>
        <w:rPr>
          <w:rFonts w:ascii="Bliss 2 Regular" w:hAnsi="Bliss 2 Regular"/>
        </w:rPr>
      </w:pPr>
      <w:r w:rsidRPr="00DB4BF6">
        <w:rPr>
          <w:rFonts w:ascii="Bliss 2 Regular" w:hAnsi="Bliss 2 Regular"/>
        </w:rPr>
        <w:t>Soft Determinism</w:t>
      </w:r>
    </w:p>
    <w:p w14:paraId="0AB1865D" w14:textId="77777777" w:rsidR="00886C7A" w:rsidRPr="00DB4BF6" w:rsidRDefault="00886C7A" w:rsidP="00886C7A">
      <w:pPr>
        <w:pStyle w:val="ListParagraph"/>
        <w:numPr>
          <w:ilvl w:val="0"/>
          <w:numId w:val="6"/>
        </w:numPr>
        <w:spacing w:after="0" w:line="240" w:lineRule="auto"/>
        <w:ind w:left="1985" w:hanging="142"/>
        <w:rPr>
          <w:rFonts w:ascii="Bliss 2 Regular" w:hAnsi="Bliss 2 Regular"/>
        </w:rPr>
      </w:pPr>
      <w:r w:rsidRPr="00DB4BF6">
        <w:rPr>
          <w:rFonts w:ascii="Bliss 2 Regular" w:hAnsi="Bliss 2 Regular"/>
        </w:rPr>
        <w:t>Libertarianism</w:t>
      </w:r>
    </w:p>
    <w:p w14:paraId="577C5E4C" w14:textId="77777777" w:rsidR="00886C7A" w:rsidRPr="00DB4BF6" w:rsidRDefault="00886C7A" w:rsidP="00886C7A">
      <w:pPr>
        <w:pStyle w:val="ListParagraph"/>
        <w:numPr>
          <w:ilvl w:val="0"/>
          <w:numId w:val="6"/>
        </w:numPr>
        <w:spacing w:after="0" w:line="240" w:lineRule="auto"/>
        <w:ind w:left="1985" w:hanging="142"/>
        <w:rPr>
          <w:rFonts w:ascii="Bliss 2 Regular" w:hAnsi="Bliss 2 Regular"/>
        </w:rPr>
      </w:pPr>
      <w:r w:rsidRPr="00DB4BF6">
        <w:rPr>
          <w:rFonts w:ascii="Bliss 2 Regular" w:hAnsi="Bliss 2 Regular"/>
        </w:rPr>
        <w:t>Scientific Determinism</w:t>
      </w:r>
    </w:p>
    <w:p w14:paraId="593A7282" w14:textId="77777777" w:rsidR="00886C7A" w:rsidRPr="00DB4BF6" w:rsidRDefault="00886C7A" w:rsidP="00886C7A">
      <w:pPr>
        <w:pStyle w:val="ListParagraph"/>
        <w:numPr>
          <w:ilvl w:val="0"/>
          <w:numId w:val="6"/>
        </w:numPr>
        <w:spacing w:after="0" w:line="240" w:lineRule="auto"/>
        <w:ind w:left="1985" w:hanging="142"/>
        <w:rPr>
          <w:rFonts w:ascii="Bliss 2 Regular" w:hAnsi="Bliss 2 Regular"/>
        </w:rPr>
      </w:pPr>
      <w:r w:rsidRPr="00DB4BF6">
        <w:rPr>
          <w:rFonts w:ascii="Bliss 2 Regular" w:hAnsi="Bliss 2 Regular"/>
        </w:rPr>
        <w:t>Theological Determinism</w:t>
      </w:r>
    </w:p>
    <w:p w14:paraId="271D1C73" w14:textId="77777777" w:rsidR="00886C7A" w:rsidRPr="00DB4BF6" w:rsidRDefault="00886C7A" w:rsidP="00886C7A">
      <w:pPr>
        <w:spacing w:after="0" w:line="240" w:lineRule="auto"/>
        <w:rPr>
          <w:rFonts w:ascii="Bliss 2 Regular" w:hAnsi="Bliss 2 Regular"/>
        </w:rPr>
      </w:pPr>
    </w:p>
    <w:p w14:paraId="46045E72" w14:textId="5A46F327" w:rsidR="00886C7A" w:rsidRPr="00DB4BF6" w:rsidRDefault="00886C7A" w:rsidP="00DB4BF6">
      <w:pPr>
        <w:pStyle w:val="ListParagraph"/>
        <w:numPr>
          <w:ilvl w:val="0"/>
          <w:numId w:val="5"/>
        </w:numPr>
        <w:spacing w:after="0" w:line="240" w:lineRule="auto"/>
        <w:ind w:left="1418" w:hanging="284"/>
        <w:rPr>
          <w:rFonts w:ascii="Bliss 2 Regular" w:hAnsi="Bliss 2 Regular"/>
        </w:rPr>
      </w:pPr>
      <w:r w:rsidRPr="00DB4BF6">
        <w:rPr>
          <w:rFonts w:ascii="Bliss 2 Regular" w:hAnsi="Bliss 2 Regular"/>
        </w:rPr>
        <w:t>Answer the following AO2 questions. Prepare in advance, then complete as timed ‘closed book’ tasks – allow maximum of 30 minutes for each question.</w:t>
      </w:r>
    </w:p>
    <w:p w14:paraId="47A7702A" w14:textId="77777777" w:rsidR="00886C7A" w:rsidRPr="00DB4BF6" w:rsidRDefault="00886C7A" w:rsidP="00886C7A">
      <w:pPr>
        <w:spacing w:after="0" w:line="240" w:lineRule="auto"/>
        <w:rPr>
          <w:rFonts w:ascii="Bliss 2 Regular" w:hAnsi="Bliss 2 Regular"/>
        </w:rPr>
      </w:pPr>
    </w:p>
    <w:p w14:paraId="15D63706" w14:textId="448AC7F4" w:rsidR="00886C7A" w:rsidRPr="00DB4BF6" w:rsidRDefault="00886C7A" w:rsidP="00886C7A">
      <w:pPr>
        <w:pStyle w:val="ListParagraph"/>
        <w:numPr>
          <w:ilvl w:val="0"/>
          <w:numId w:val="7"/>
        </w:numPr>
        <w:spacing w:after="0" w:line="240" w:lineRule="auto"/>
        <w:ind w:left="1985" w:hanging="142"/>
        <w:rPr>
          <w:rFonts w:ascii="Bliss 2 Regular" w:hAnsi="Bliss 2 Regular"/>
        </w:rPr>
      </w:pPr>
      <w:r w:rsidRPr="00DB4BF6">
        <w:rPr>
          <w:rFonts w:ascii="Bliss 2 Regular" w:hAnsi="Bliss 2 Regular"/>
        </w:rPr>
        <w:t>“Human beings are evil by nature not nurture” Evaluate this claim</w:t>
      </w:r>
    </w:p>
    <w:p w14:paraId="11371B48" w14:textId="631F5E56" w:rsidR="00886C7A" w:rsidRPr="00DB4BF6" w:rsidRDefault="00886C7A" w:rsidP="00886C7A">
      <w:pPr>
        <w:pStyle w:val="ListParagraph"/>
        <w:numPr>
          <w:ilvl w:val="0"/>
          <w:numId w:val="7"/>
        </w:numPr>
        <w:spacing w:after="0" w:line="240" w:lineRule="auto"/>
        <w:ind w:left="1985" w:hanging="142"/>
        <w:rPr>
          <w:rFonts w:ascii="Bliss 2 Regular" w:hAnsi="Bliss 2 Regular"/>
        </w:rPr>
      </w:pPr>
      <w:r w:rsidRPr="00DB4BF6">
        <w:rPr>
          <w:rFonts w:ascii="Bliss 2 Regular" w:hAnsi="Bliss 2 Regular"/>
        </w:rPr>
        <w:t>“Conscience comes more from society than it does from God” Evaluate this claim with reference to Augustine, Aquinas, Kohlberg and Freud</w:t>
      </w:r>
    </w:p>
    <w:p w14:paraId="1D55E2E5" w14:textId="77777777" w:rsidR="00740B83" w:rsidRPr="00DB4BF6" w:rsidRDefault="00740B83" w:rsidP="00737826">
      <w:pPr>
        <w:rPr>
          <w:rFonts w:ascii="Bliss 2 Regular" w:hAnsi="Bliss 2 Regular"/>
          <w:b/>
          <w:u w:val="single"/>
        </w:rPr>
      </w:pPr>
    </w:p>
    <w:p w14:paraId="7E688133" w14:textId="7FDD84C7" w:rsidR="00737826" w:rsidRPr="00DB4BF6" w:rsidRDefault="00C565F1" w:rsidP="00DB11AB">
      <w:pPr>
        <w:pStyle w:val="ListParagraph"/>
        <w:numPr>
          <w:ilvl w:val="0"/>
          <w:numId w:val="1"/>
        </w:numPr>
        <w:rPr>
          <w:rFonts w:ascii="Bliss 2 Regular" w:hAnsi="Bliss 2 Regular"/>
        </w:rPr>
      </w:pPr>
      <w:r>
        <w:rPr>
          <w:rFonts w:ascii="Bliss 2 Regular" w:hAnsi="Bliss 2 Regular"/>
          <w:b/>
          <w:bCs/>
          <w:u w:val="single"/>
        </w:rPr>
        <w:t>“</w:t>
      </w:r>
      <w:r w:rsidR="00737826" w:rsidRPr="00DB4BF6">
        <w:rPr>
          <w:rFonts w:ascii="Bliss 2 Regular" w:hAnsi="Bliss 2 Regular"/>
          <w:b/>
          <w:bCs/>
          <w:u w:val="single"/>
        </w:rPr>
        <w:t>The Mission of the Church</w:t>
      </w:r>
      <w:r>
        <w:rPr>
          <w:rFonts w:ascii="Bliss 2 Regular" w:hAnsi="Bliss 2 Regular"/>
          <w:b/>
          <w:bCs/>
          <w:u w:val="single"/>
        </w:rPr>
        <w:t>”</w:t>
      </w:r>
      <w:r w:rsidR="00737826" w:rsidRPr="00DB4BF6">
        <w:rPr>
          <w:rFonts w:ascii="Bliss 2 Regular" w:hAnsi="Bliss 2 Regular"/>
          <w:b/>
          <w:bCs/>
          <w:u w:val="single"/>
        </w:rPr>
        <w:t xml:space="preserve">. Carry out research on any </w:t>
      </w:r>
      <w:r w:rsidR="00737826" w:rsidRPr="00DB4BF6">
        <w:rPr>
          <w:rFonts w:ascii="Bliss 2 Regular" w:hAnsi="Bliss 2 Regular"/>
          <w:b/>
          <w:bCs/>
          <w:highlight w:val="yellow"/>
          <w:u w:val="single"/>
        </w:rPr>
        <w:t>two</w:t>
      </w:r>
      <w:r w:rsidR="00737826" w:rsidRPr="00DB4BF6">
        <w:rPr>
          <w:rFonts w:ascii="Bliss 2 Regular" w:hAnsi="Bliss 2 Regular"/>
          <w:b/>
          <w:bCs/>
          <w:u w:val="single"/>
        </w:rPr>
        <w:t xml:space="preserve"> of the following organisations. For each one, produce a ‘</w:t>
      </w:r>
      <w:proofErr w:type="spellStart"/>
      <w:r w:rsidR="00737826" w:rsidRPr="00DB4BF6">
        <w:rPr>
          <w:rFonts w:ascii="Bliss 2 Regular" w:hAnsi="Bliss 2 Regular"/>
          <w:b/>
          <w:bCs/>
          <w:u w:val="single"/>
        </w:rPr>
        <w:t>factfile</w:t>
      </w:r>
      <w:proofErr w:type="spellEnd"/>
      <w:r w:rsidR="00737826" w:rsidRPr="00DB4BF6">
        <w:rPr>
          <w:rFonts w:ascii="Bliss 2 Regular" w:hAnsi="Bliss 2 Regular"/>
          <w:b/>
          <w:bCs/>
          <w:u w:val="single"/>
        </w:rPr>
        <w:t>’ on one side of A4.</w:t>
      </w:r>
      <w:r w:rsidR="009B3B48">
        <w:rPr>
          <w:rFonts w:ascii="Bliss 2 Regular" w:hAnsi="Bliss 2 Regular"/>
          <w:b/>
          <w:bCs/>
          <w:u w:val="single"/>
        </w:rPr>
        <w:t xml:space="preserve"> Hand your </w:t>
      </w:r>
      <w:proofErr w:type="spellStart"/>
      <w:r w:rsidR="009B3B48">
        <w:rPr>
          <w:rFonts w:ascii="Bliss 2 Regular" w:hAnsi="Bliss 2 Regular"/>
          <w:b/>
          <w:bCs/>
          <w:u w:val="single"/>
        </w:rPr>
        <w:t>factfiles</w:t>
      </w:r>
      <w:proofErr w:type="spellEnd"/>
      <w:r w:rsidR="009B3B48">
        <w:rPr>
          <w:rFonts w:ascii="Bliss 2 Regular" w:hAnsi="Bliss 2 Regular"/>
          <w:b/>
          <w:bCs/>
          <w:u w:val="single"/>
        </w:rPr>
        <w:t xml:space="preserve"> to your Paper 2 teacher in September.</w:t>
      </w:r>
    </w:p>
    <w:p w14:paraId="35BD2AAC" w14:textId="2BAB300A" w:rsidR="00737826" w:rsidRPr="00DB4BF6" w:rsidRDefault="00737826" w:rsidP="00737826">
      <w:pPr>
        <w:ind w:left="720"/>
        <w:rPr>
          <w:rFonts w:ascii="Bliss 2 Regular" w:hAnsi="Bliss 2 Regular"/>
        </w:rPr>
      </w:pPr>
      <w:r w:rsidRPr="00DB4BF6">
        <w:rPr>
          <w:rFonts w:ascii="Bliss 2 Regular" w:hAnsi="Bliss 2 Regular"/>
        </w:rPr>
        <w:t xml:space="preserve">Each </w:t>
      </w:r>
      <w:r w:rsidR="00DB4BF6">
        <w:rPr>
          <w:rFonts w:ascii="Bliss 2 Regular" w:hAnsi="Bliss 2 Regular"/>
        </w:rPr>
        <w:t>‘</w:t>
      </w:r>
      <w:proofErr w:type="spellStart"/>
      <w:r w:rsidRPr="00DB4BF6">
        <w:rPr>
          <w:rFonts w:ascii="Bliss 2 Regular" w:hAnsi="Bliss 2 Regular"/>
        </w:rPr>
        <w:t>factfile</w:t>
      </w:r>
      <w:proofErr w:type="spellEnd"/>
      <w:r w:rsidR="00DB4BF6">
        <w:rPr>
          <w:rFonts w:ascii="Bliss 2 Regular" w:hAnsi="Bliss 2 Regular"/>
        </w:rPr>
        <w:t>’</w:t>
      </w:r>
      <w:r w:rsidRPr="00DB4BF6">
        <w:rPr>
          <w:rFonts w:ascii="Bliss 2 Regular" w:hAnsi="Bliss 2 Regular"/>
        </w:rPr>
        <w:t xml:space="preserve"> should reference: the history of the organisation, how it came about, its aims/objectives</w:t>
      </w:r>
      <w:r w:rsidR="00DB4BF6" w:rsidRPr="00DB4BF6">
        <w:rPr>
          <w:rFonts w:ascii="Bliss 2 Regular" w:hAnsi="Bliss 2 Regular"/>
        </w:rPr>
        <w:t xml:space="preserve">, </w:t>
      </w:r>
      <w:r w:rsidRPr="00DB4BF6">
        <w:rPr>
          <w:rFonts w:ascii="Bliss 2 Regular" w:hAnsi="Bliss 2 Regular"/>
        </w:rPr>
        <w:t>how it works today and how it links to the “Great Commission” (Matt 28): “</w:t>
      </w:r>
      <w:r w:rsidRPr="00DB4BF6">
        <w:rPr>
          <w:rFonts w:ascii="Bliss 2 Regular" w:hAnsi="Bliss 2 Regular"/>
          <w:i/>
          <w:iCs/>
        </w:rPr>
        <w:t>Go therefore and make disciples of all nations, baptising them in the name of the Father, the Son and the Holy Spirit</w:t>
      </w:r>
      <w:r w:rsidRPr="00DB4BF6">
        <w:rPr>
          <w:rFonts w:ascii="Bliss 2 Regular" w:hAnsi="Bliss 2 Regular"/>
        </w:rPr>
        <w:t>”:</w:t>
      </w:r>
    </w:p>
    <w:p w14:paraId="566F50D3" w14:textId="15212338" w:rsidR="00737826" w:rsidRPr="00DB4BF6" w:rsidRDefault="00737826" w:rsidP="00DB4BF6">
      <w:pPr>
        <w:pStyle w:val="ListParagraph"/>
        <w:numPr>
          <w:ilvl w:val="0"/>
          <w:numId w:val="9"/>
        </w:numPr>
        <w:spacing w:before="120" w:after="100" w:afterAutospacing="1"/>
        <w:rPr>
          <w:rFonts w:ascii="Bliss 2 Regular" w:hAnsi="Bliss 2 Regular"/>
        </w:rPr>
      </w:pPr>
      <w:r w:rsidRPr="00DB4BF6">
        <w:rPr>
          <w:rFonts w:ascii="Bliss 2 Regular" w:hAnsi="Bliss 2 Regular"/>
        </w:rPr>
        <w:t>The Church Missionary Society</w:t>
      </w:r>
    </w:p>
    <w:p w14:paraId="71039FE6" w14:textId="530971E0" w:rsidR="00DB4BF6" w:rsidRPr="00DB4BF6" w:rsidRDefault="00DB4BF6" w:rsidP="00DB4BF6">
      <w:pPr>
        <w:pStyle w:val="ListParagraph"/>
        <w:numPr>
          <w:ilvl w:val="0"/>
          <w:numId w:val="9"/>
        </w:numPr>
        <w:spacing w:before="120" w:after="100" w:afterAutospacing="1"/>
        <w:rPr>
          <w:rFonts w:ascii="Bliss 2 Regular" w:hAnsi="Bliss 2 Regular"/>
        </w:rPr>
      </w:pPr>
      <w:r w:rsidRPr="00DB4BF6">
        <w:rPr>
          <w:rFonts w:ascii="Bliss 2 Regular" w:hAnsi="Bliss 2 Regular"/>
        </w:rPr>
        <w:t>The Evangelical Alliance Mission</w:t>
      </w:r>
    </w:p>
    <w:p w14:paraId="59851DD3" w14:textId="0427C4F2" w:rsidR="00DB4BF6" w:rsidRPr="00DB4BF6" w:rsidRDefault="00DB4BF6" w:rsidP="00DB4BF6">
      <w:pPr>
        <w:pStyle w:val="ListParagraph"/>
        <w:numPr>
          <w:ilvl w:val="0"/>
          <w:numId w:val="9"/>
        </w:numPr>
        <w:spacing w:before="120" w:after="100" w:afterAutospacing="1"/>
        <w:rPr>
          <w:rFonts w:ascii="Bliss 2 Regular" w:hAnsi="Bliss 2 Regular"/>
        </w:rPr>
      </w:pPr>
      <w:r w:rsidRPr="00DB4BF6">
        <w:rPr>
          <w:rFonts w:ascii="Bliss 2 Regular" w:hAnsi="Bliss 2 Regular"/>
        </w:rPr>
        <w:t>The Church Society</w:t>
      </w:r>
    </w:p>
    <w:p w14:paraId="1B7C6D01" w14:textId="67A69E89" w:rsidR="00DB4BF6" w:rsidRPr="00DB4BF6" w:rsidRDefault="00DB4BF6" w:rsidP="00DB4BF6">
      <w:pPr>
        <w:pStyle w:val="ListParagraph"/>
        <w:numPr>
          <w:ilvl w:val="0"/>
          <w:numId w:val="9"/>
        </w:numPr>
        <w:spacing w:before="120" w:after="100" w:afterAutospacing="1"/>
        <w:rPr>
          <w:rFonts w:ascii="Bliss 2 Regular" w:hAnsi="Bliss 2 Regular"/>
        </w:rPr>
      </w:pPr>
      <w:r w:rsidRPr="00DB4BF6">
        <w:rPr>
          <w:rFonts w:ascii="Bliss 2 Regular" w:hAnsi="Bliss 2 Regular"/>
        </w:rPr>
        <w:t>Christian Aid</w:t>
      </w:r>
    </w:p>
    <w:p w14:paraId="519CD3D7" w14:textId="360DC200" w:rsidR="00737826" w:rsidRDefault="00DB4BF6" w:rsidP="00DB4BF6">
      <w:pPr>
        <w:pStyle w:val="ListParagraph"/>
        <w:numPr>
          <w:ilvl w:val="0"/>
          <w:numId w:val="9"/>
        </w:numPr>
        <w:spacing w:before="120" w:after="100" w:afterAutospacing="1"/>
        <w:rPr>
          <w:rFonts w:ascii="Bliss 2 Regular" w:hAnsi="Bliss 2 Regular"/>
        </w:rPr>
      </w:pPr>
      <w:r w:rsidRPr="00DB4BF6">
        <w:rPr>
          <w:rFonts w:ascii="Bliss 2 Regular" w:hAnsi="Bliss 2 Regular"/>
        </w:rPr>
        <w:t>The Alpha Course</w:t>
      </w:r>
    </w:p>
    <w:p w14:paraId="51259B29" w14:textId="77777777" w:rsidR="000C6065" w:rsidRPr="00DB4BF6" w:rsidRDefault="000C6065" w:rsidP="000C6065">
      <w:pPr>
        <w:pStyle w:val="ListParagraph"/>
        <w:spacing w:before="120" w:after="100" w:afterAutospacing="1"/>
        <w:ind w:left="1800"/>
        <w:rPr>
          <w:rFonts w:ascii="Bliss 2 Regular" w:hAnsi="Bliss 2 Regular"/>
        </w:rPr>
      </w:pPr>
    </w:p>
    <w:p w14:paraId="35170AD4" w14:textId="44AAD144" w:rsidR="009B3B48" w:rsidRPr="009B3B48" w:rsidRDefault="009B3B48" w:rsidP="009B3B48">
      <w:pPr>
        <w:pStyle w:val="ListParagraph"/>
        <w:numPr>
          <w:ilvl w:val="0"/>
          <w:numId w:val="1"/>
        </w:numPr>
        <w:rPr>
          <w:rFonts w:ascii="Bliss 2 Regular" w:hAnsi="Bliss 2 Regular"/>
          <w:b/>
          <w:u w:val="single"/>
        </w:rPr>
      </w:pPr>
      <w:r>
        <w:rPr>
          <w:rFonts w:ascii="Bliss 2 Regular" w:hAnsi="Bliss 2 Regular"/>
          <w:b/>
          <w:bCs/>
          <w:u w:val="single"/>
        </w:rPr>
        <w:t xml:space="preserve">Choose one </w:t>
      </w:r>
      <w:r w:rsidR="000C6065">
        <w:rPr>
          <w:rFonts w:ascii="Bliss 2 Regular" w:hAnsi="Bliss 2 Regular"/>
          <w:b/>
          <w:bCs/>
          <w:u w:val="single"/>
        </w:rPr>
        <w:t xml:space="preserve">of the following </w:t>
      </w:r>
      <w:r>
        <w:rPr>
          <w:rFonts w:ascii="Bliss 2 Regular" w:hAnsi="Bliss 2 Regular"/>
          <w:b/>
          <w:bCs/>
          <w:u w:val="single"/>
        </w:rPr>
        <w:t>recorded ‘webinar</w:t>
      </w:r>
      <w:r w:rsidR="000C6065">
        <w:rPr>
          <w:rFonts w:ascii="Bliss 2 Regular" w:hAnsi="Bliss 2 Regular"/>
          <w:b/>
          <w:bCs/>
          <w:u w:val="single"/>
        </w:rPr>
        <w:t>s</w:t>
      </w:r>
      <w:r>
        <w:rPr>
          <w:rFonts w:ascii="Bliss 2 Regular" w:hAnsi="Bliss 2 Regular"/>
          <w:b/>
          <w:bCs/>
          <w:u w:val="single"/>
        </w:rPr>
        <w:t>’ from the TRS Chester website.</w:t>
      </w:r>
      <w:r w:rsidR="000C6065">
        <w:rPr>
          <w:rFonts w:ascii="Bliss 2 Regular" w:hAnsi="Bliss 2 Regular"/>
          <w:b/>
          <w:bCs/>
          <w:u w:val="single"/>
        </w:rPr>
        <w:t xml:space="preserve"> </w:t>
      </w:r>
    </w:p>
    <w:p w14:paraId="7D55B5DB" w14:textId="3FAB0E5A" w:rsidR="0087043F" w:rsidRDefault="00B74218" w:rsidP="000C6065">
      <w:pPr>
        <w:ind w:left="720"/>
        <w:rPr>
          <w:rFonts w:ascii="Bliss 2 Regular" w:hAnsi="Bliss 2 Regular"/>
        </w:rPr>
      </w:pPr>
      <w:r>
        <w:rPr>
          <w:rFonts w:ascii="Bliss 2 Regular" w:hAnsi="Bliss 2 Regular"/>
        </w:rPr>
        <w:t>Click on the link to view the recorded</w:t>
      </w:r>
      <w:r w:rsidR="009B3B48" w:rsidRPr="009B3B48">
        <w:rPr>
          <w:rFonts w:ascii="Bliss 2 Regular" w:hAnsi="Bliss 2 Regular"/>
        </w:rPr>
        <w:t xml:space="preserve"> webinar and produce </w:t>
      </w:r>
      <w:r w:rsidR="00C565F1">
        <w:rPr>
          <w:rFonts w:ascii="Bliss 2 Regular" w:hAnsi="Bliss 2 Regular"/>
        </w:rPr>
        <w:t xml:space="preserve">a </w:t>
      </w:r>
      <w:proofErr w:type="gramStart"/>
      <w:r w:rsidR="009B3B48" w:rsidRPr="009B3B48">
        <w:rPr>
          <w:rFonts w:ascii="Bliss 2 Regular" w:hAnsi="Bliss 2 Regular"/>
        </w:rPr>
        <w:t>short written</w:t>
      </w:r>
      <w:proofErr w:type="gramEnd"/>
      <w:r w:rsidR="009B3B48" w:rsidRPr="009B3B48">
        <w:rPr>
          <w:rFonts w:ascii="Bliss 2 Regular" w:hAnsi="Bliss 2 Regular"/>
        </w:rPr>
        <w:t xml:space="preserve"> </w:t>
      </w:r>
      <w:r w:rsidR="000C6065">
        <w:rPr>
          <w:rFonts w:ascii="Bliss 2 Regular" w:hAnsi="Bliss 2 Regular"/>
        </w:rPr>
        <w:t xml:space="preserve">review of it. This should include reference to content covered and how well it answers questions related to the topic area: </w:t>
      </w:r>
    </w:p>
    <w:p w14:paraId="7A79DE20" w14:textId="65E125CC" w:rsidR="000C6065" w:rsidRPr="00B74218" w:rsidRDefault="00B74218" w:rsidP="00B74218">
      <w:pPr>
        <w:pStyle w:val="ListParagraph"/>
        <w:numPr>
          <w:ilvl w:val="0"/>
          <w:numId w:val="13"/>
        </w:numPr>
        <w:ind w:left="1843" w:hanging="425"/>
        <w:rPr>
          <w:rFonts w:ascii="Bliss 2 Regular" w:hAnsi="Bliss 2 Regular"/>
        </w:rPr>
      </w:pPr>
      <w:hyperlink r:id="rId6" w:history="1">
        <w:r w:rsidRPr="00B74218">
          <w:rPr>
            <w:rStyle w:val="Hyperlink"/>
            <w:rFonts w:ascii="Bliss 2 Regular" w:hAnsi="Bliss 2 Regular" w:cs="Segoe UI"/>
            <w:shd w:val="clear" w:color="auto" w:fill="FFFFFF"/>
          </w:rPr>
          <w:t>Dr Steve Knowles - Does th</w:t>
        </w:r>
        <w:r w:rsidRPr="00B74218">
          <w:rPr>
            <w:rStyle w:val="Hyperlink"/>
            <w:rFonts w:ascii="Bliss 2 Regular" w:hAnsi="Bliss 2 Regular" w:cs="Segoe UI"/>
            <w:shd w:val="clear" w:color="auto" w:fill="FFFFFF"/>
          </w:rPr>
          <w:t>e</w:t>
        </w:r>
        <w:r w:rsidRPr="00B74218">
          <w:rPr>
            <w:rStyle w:val="Hyperlink"/>
            <w:rFonts w:ascii="Bliss 2 Regular" w:hAnsi="Bliss 2 Regular" w:cs="Segoe UI"/>
            <w:shd w:val="clear" w:color="auto" w:fill="FFFFFF"/>
          </w:rPr>
          <w:t xml:space="preserve"> Ontological Argument work?</w:t>
        </w:r>
      </w:hyperlink>
    </w:p>
    <w:p w14:paraId="0530F691" w14:textId="3F251875" w:rsidR="00B74218" w:rsidRDefault="00B74218" w:rsidP="00B74218">
      <w:pPr>
        <w:pStyle w:val="ListParagraph"/>
        <w:numPr>
          <w:ilvl w:val="0"/>
          <w:numId w:val="13"/>
        </w:numPr>
        <w:ind w:left="1843" w:hanging="425"/>
        <w:rPr>
          <w:rFonts w:ascii="Bliss 2 Regular" w:hAnsi="Bliss 2 Regular"/>
        </w:rPr>
      </w:pPr>
      <w:hyperlink r:id="rId7" w:history="1">
        <w:r w:rsidRPr="00B74218">
          <w:rPr>
            <w:rStyle w:val="Hyperlink"/>
            <w:rFonts w:ascii="Bliss 2 Regular" w:hAnsi="Bliss 2 Regular"/>
          </w:rPr>
          <w:t>Dr Dawn Llewellyn - How do feminists rea</w:t>
        </w:r>
        <w:r w:rsidRPr="00B74218">
          <w:rPr>
            <w:rStyle w:val="Hyperlink"/>
            <w:rFonts w:ascii="Bliss 2 Regular" w:hAnsi="Bliss 2 Regular"/>
          </w:rPr>
          <w:t>d</w:t>
        </w:r>
        <w:r w:rsidRPr="00B74218">
          <w:rPr>
            <w:rStyle w:val="Hyperlink"/>
            <w:rFonts w:ascii="Bliss 2 Regular" w:hAnsi="Bliss 2 Regular"/>
          </w:rPr>
          <w:t xml:space="preserve"> the Bible?</w:t>
        </w:r>
      </w:hyperlink>
    </w:p>
    <w:p w14:paraId="7806F16D" w14:textId="59921345" w:rsidR="00B74218" w:rsidRDefault="00B74218" w:rsidP="00B74218">
      <w:pPr>
        <w:pStyle w:val="ListParagraph"/>
        <w:numPr>
          <w:ilvl w:val="0"/>
          <w:numId w:val="13"/>
        </w:numPr>
        <w:ind w:left="1843" w:hanging="425"/>
        <w:rPr>
          <w:rFonts w:ascii="Bliss 2 Regular" w:hAnsi="Bliss 2 Regular"/>
        </w:rPr>
      </w:pPr>
      <w:hyperlink r:id="rId8" w:history="1">
        <w:r w:rsidRPr="00B74218">
          <w:rPr>
            <w:rStyle w:val="Hyperlink"/>
            <w:rFonts w:ascii="Bliss 2 Regular" w:hAnsi="Bliss 2 Regular"/>
          </w:rPr>
          <w:t xml:space="preserve">Dr Valentin </w:t>
        </w:r>
        <w:proofErr w:type="spellStart"/>
        <w:r w:rsidRPr="00B74218">
          <w:rPr>
            <w:rStyle w:val="Hyperlink"/>
            <w:rFonts w:ascii="Bliss 2 Regular" w:hAnsi="Bliss 2 Regular"/>
          </w:rPr>
          <w:t>Gerlier</w:t>
        </w:r>
        <w:proofErr w:type="spellEnd"/>
        <w:r w:rsidRPr="00B74218">
          <w:rPr>
            <w:rStyle w:val="Hyperlink"/>
            <w:rFonts w:ascii="Bliss 2 Regular" w:hAnsi="Bliss 2 Regular"/>
          </w:rPr>
          <w:t xml:space="preserve"> - Religiou</w:t>
        </w:r>
        <w:r w:rsidRPr="00B74218">
          <w:rPr>
            <w:rStyle w:val="Hyperlink"/>
            <w:rFonts w:ascii="Bliss 2 Regular" w:hAnsi="Bliss 2 Regular"/>
          </w:rPr>
          <w:t>s</w:t>
        </w:r>
        <w:r w:rsidRPr="00B74218">
          <w:rPr>
            <w:rStyle w:val="Hyperlink"/>
            <w:rFonts w:ascii="Bliss 2 Regular" w:hAnsi="Bliss 2 Regular"/>
          </w:rPr>
          <w:t xml:space="preserve"> Language: How to speak and not speak of God</w:t>
        </w:r>
      </w:hyperlink>
    </w:p>
    <w:p w14:paraId="1DEB4E61" w14:textId="3A1C6726" w:rsidR="00B74218" w:rsidRDefault="00B74218" w:rsidP="00B74218">
      <w:pPr>
        <w:pStyle w:val="ListParagraph"/>
        <w:numPr>
          <w:ilvl w:val="0"/>
          <w:numId w:val="13"/>
        </w:numPr>
        <w:ind w:left="1843" w:hanging="425"/>
        <w:rPr>
          <w:rFonts w:ascii="Bliss 2 Regular" w:hAnsi="Bliss 2 Regular"/>
        </w:rPr>
      </w:pPr>
      <w:hyperlink r:id="rId9" w:history="1">
        <w:r w:rsidRPr="00B74218">
          <w:rPr>
            <w:rStyle w:val="Hyperlink"/>
            <w:rFonts w:ascii="Bliss 2 Regular" w:hAnsi="Bliss 2 Regular"/>
          </w:rPr>
          <w:t>Prof Hannah Bacon - R</w:t>
        </w:r>
        <w:r w:rsidRPr="00B74218">
          <w:rPr>
            <w:rStyle w:val="Hyperlink"/>
            <w:rFonts w:ascii="Bliss 2 Regular" w:hAnsi="Bliss 2 Regular"/>
          </w:rPr>
          <w:t>o</w:t>
        </w:r>
        <w:r w:rsidRPr="00B74218">
          <w:rPr>
            <w:rStyle w:val="Hyperlink"/>
            <w:rFonts w:ascii="Bliss 2 Regular" w:hAnsi="Bliss 2 Regular"/>
          </w:rPr>
          <w:t>semary Radford Ruether &amp; Mary Daly: debating the maleness of God</w:t>
        </w:r>
      </w:hyperlink>
    </w:p>
    <w:p w14:paraId="29D75640" w14:textId="74F7C01D" w:rsidR="00B74218" w:rsidRPr="00B74218" w:rsidRDefault="00B74218" w:rsidP="00B74218">
      <w:pPr>
        <w:pStyle w:val="ListParagraph"/>
        <w:numPr>
          <w:ilvl w:val="0"/>
          <w:numId w:val="13"/>
        </w:numPr>
        <w:ind w:left="1843" w:hanging="425"/>
        <w:rPr>
          <w:rFonts w:ascii="Bliss 2 Regular" w:hAnsi="Bliss 2 Regular"/>
        </w:rPr>
      </w:pPr>
      <w:hyperlink r:id="rId10" w:history="1">
        <w:r w:rsidRPr="00B74218">
          <w:rPr>
            <w:rStyle w:val="Hyperlink"/>
            <w:rFonts w:ascii="Bliss 2 Regular" w:hAnsi="Bliss 2 Regular"/>
          </w:rPr>
          <w:t xml:space="preserve">Dr Ben Fulford - What does it </w:t>
        </w:r>
        <w:r w:rsidRPr="00B74218">
          <w:rPr>
            <w:rStyle w:val="Hyperlink"/>
            <w:rFonts w:ascii="Bliss 2 Regular" w:hAnsi="Bliss 2 Regular"/>
          </w:rPr>
          <w:t>m</w:t>
        </w:r>
        <w:r w:rsidRPr="00B74218">
          <w:rPr>
            <w:rStyle w:val="Hyperlink"/>
            <w:rFonts w:ascii="Bliss 2 Regular" w:hAnsi="Bliss 2 Regular"/>
          </w:rPr>
          <w:t>ean to be free?</w:t>
        </w:r>
      </w:hyperlink>
    </w:p>
    <w:p w14:paraId="7ACB0427" w14:textId="77777777" w:rsidR="000C6065" w:rsidRPr="000C6065" w:rsidRDefault="000C6065" w:rsidP="000C6065">
      <w:pPr>
        <w:ind w:left="720"/>
        <w:rPr>
          <w:rFonts w:ascii="Bliss 2 Regular" w:hAnsi="Bliss 2 Regular"/>
          <w:bCs/>
        </w:rPr>
      </w:pPr>
    </w:p>
    <w:sectPr w:rsidR="000C6065" w:rsidRPr="000C6065" w:rsidSect="000C606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DE"/>
    <w:multiLevelType w:val="hybridMultilevel"/>
    <w:tmpl w:val="BAE209B4"/>
    <w:lvl w:ilvl="0" w:tplc="0809001B">
      <w:start w:val="1"/>
      <w:numFmt w:val="lowerRoman"/>
      <w:lvlText w:val="%1."/>
      <w:lvlJc w:val="righ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3B43D4E"/>
    <w:multiLevelType w:val="hybridMultilevel"/>
    <w:tmpl w:val="398E4B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2BDD"/>
    <w:multiLevelType w:val="hybridMultilevel"/>
    <w:tmpl w:val="FB6E5D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253342"/>
    <w:multiLevelType w:val="hybridMultilevel"/>
    <w:tmpl w:val="0B22873A"/>
    <w:lvl w:ilvl="0" w:tplc="8EC6EE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24BC7"/>
    <w:multiLevelType w:val="hybridMultilevel"/>
    <w:tmpl w:val="5C0A3F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A19"/>
    <w:multiLevelType w:val="hybridMultilevel"/>
    <w:tmpl w:val="E730BF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A077CA"/>
    <w:multiLevelType w:val="hybridMultilevel"/>
    <w:tmpl w:val="8B6C11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9D3A56"/>
    <w:multiLevelType w:val="hybridMultilevel"/>
    <w:tmpl w:val="7772A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3606"/>
    <w:multiLevelType w:val="hybridMultilevel"/>
    <w:tmpl w:val="D5C22C66"/>
    <w:lvl w:ilvl="0" w:tplc="1A06B04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7B60622A"/>
    <w:multiLevelType w:val="hybridMultilevel"/>
    <w:tmpl w:val="53380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AD5223"/>
    <w:multiLevelType w:val="hybridMultilevel"/>
    <w:tmpl w:val="EFD08F5A"/>
    <w:lvl w:ilvl="0" w:tplc="1A06B0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E305C42"/>
    <w:multiLevelType w:val="hybridMultilevel"/>
    <w:tmpl w:val="587603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065897"/>
    <w:multiLevelType w:val="hybridMultilevel"/>
    <w:tmpl w:val="CBE45D52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38181979">
    <w:abstractNumId w:val="4"/>
  </w:num>
  <w:num w:numId="2" w16cid:durableId="593245040">
    <w:abstractNumId w:val="11"/>
  </w:num>
  <w:num w:numId="3" w16cid:durableId="1014527977">
    <w:abstractNumId w:val="12"/>
  </w:num>
  <w:num w:numId="4" w16cid:durableId="1421104982">
    <w:abstractNumId w:val="3"/>
  </w:num>
  <w:num w:numId="5" w16cid:durableId="343165380">
    <w:abstractNumId w:val="8"/>
  </w:num>
  <w:num w:numId="6" w16cid:durableId="677387437">
    <w:abstractNumId w:val="0"/>
  </w:num>
  <w:num w:numId="7" w16cid:durableId="906957254">
    <w:abstractNumId w:val="1"/>
  </w:num>
  <w:num w:numId="8" w16cid:durableId="1925341181">
    <w:abstractNumId w:val="5"/>
  </w:num>
  <w:num w:numId="9" w16cid:durableId="1613248678">
    <w:abstractNumId w:val="2"/>
  </w:num>
  <w:num w:numId="10" w16cid:durableId="727875424">
    <w:abstractNumId w:val="7"/>
  </w:num>
  <w:num w:numId="11" w16cid:durableId="1160534568">
    <w:abstractNumId w:val="10"/>
  </w:num>
  <w:num w:numId="12" w16cid:durableId="358043165">
    <w:abstractNumId w:val="6"/>
  </w:num>
  <w:num w:numId="13" w16cid:durableId="1512454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3F"/>
    <w:rsid w:val="0008030C"/>
    <w:rsid w:val="00092FA8"/>
    <w:rsid w:val="000C6065"/>
    <w:rsid w:val="000E739D"/>
    <w:rsid w:val="00343524"/>
    <w:rsid w:val="00397B96"/>
    <w:rsid w:val="003F65D5"/>
    <w:rsid w:val="00602604"/>
    <w:rsid w:val="00652F3C"/>
    <w:rsid w:val="00737826"/>
    <w:rsid w:val="00740B83"/>
    <w:rsid w:val="0074757B"/>
    <w:rsid w:val="0087043F"/>
    <w:rsid w:val="00886C7A"/>
    <w:rsid w:val="0092757D"/>
    <w:rsid w:val="009B3B48"/>
    <w:rsid w:val="00A304DE"/>
    <w:rsid w:val="00B74218"/>
    <w:rsid w:val="00C565F1"/>
    <w:rsid w:val="00D32980"/>
    <w:rsid w:val="00D90C66"/>
    <w:rsid w:val="00DB11AB"/>
    <w:rsid w:val="00DB4BF6"/>
    <w:rsid w:val="0B11CE5A"/>
    <w:rsid w:val="0CBB1AEC"/>
    <w:rsid w:val="0E56EB4D"/>
    <w:rsid w:val="0FF2BBAE"/>
    <w:rsid w:val="132A5C70"/>
    <w:rsid w:val="144E0764"/>
    <w:rsid w:val="241B1AD0"/>
    <w:rsid w:val="26800E82"/>
    <w:rsid w:val="34FB94CB"/>
    <w:rsid w:val="3770CCE2"/>
    <w:rsid w:val="39FD3A75"/>
    <w:rsid w:val="40435B8B"/>
    <w:rsid w:val="493FE47E"/>
    <w:rsid w:val="55A92232"/>
    <w:rsid w:val="65CC5B9C"/>
    <w:rsid w:val="67B3ABB0"/>
    <w:rsid w:val="69758C05"/>
    <w:rsid w:val="6EEBD983"/>
    <w:rsid w:val="6FF01935"/>
    <w:rsid w:val="7923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6B7D"/>
  <w15:chartTrackingRefBased/>
  <w15:docId w15:val="{6070844C-4054-4B59-A31C-48A4F77B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8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0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74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35488881/e58f8142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735475981/26f43ac45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737932342/bf28ca598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vimeo.com/710800810/c45fad8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727328549/4935376c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</dc:creator>
  <cp:keywords/>
  <dc:description/>
  <cp:lastModifiedBy>Mr G Burchell</cp:lastModifiedBy>
  <cp:revision>2</cp:revision>
  <dcterms:created xsi:type="dcterms:W3CDTF">2024-07-15T16:11:00Z</dcterms:created>
  <dcterms:modified xsi:type="dcterms:W3CDTF">2024-07-15T16:11:00Z</dcterms:modified>
</cp:coreProperties>
</file>